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Many </w:t>
      </w:r>
      <w:r>
        <w:rPr>
          <w:rFonts w:cs="Arial" w:ascii="Arial" w:hAnsi="Arial"/>
          <w:b/>
          <w:sz w:val="28"/>
          <w:szCs w:val="28"/>
          <w:lang w:val="en-GB"/>
        </w:rPr>
        <w:t>E</w:t>
      </w:r>
      <w:r>
        <w:rPr>
          <w:rFonts w:cs="Arial" w:ascii="Arial" w:hAnsi="Arial"/>
          <w:b/>
          <w:sz w:val="30"/>
          <w:szCs w:val="30"/>
          <w:lang w:val="en-GB"/>
        </w:rPr>
        <w:t xml:space="preserve">nglish Prepositions </w:t>
      </w:r>
      <w:r>
        <w:rPr>
          <w:rFonts w:cs="Arial" w:ascii="Arial" w:hAnsi="Arial"/>
          <w:b/>
          <w:sz w:val="30"/>
          <w:szCs w:val="30"/>
          <w:lang w:val="en-GB"/>
        </w:rPr>
        <w:t>Together</w:t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GB"/>
        </w:rPr>
        <w:t>4 prepositions together:</w:t>
      </w:r>
      <w:r>
        <w:rPr>
          <w:rFonts w:cs="Arial" w:ascii="Arial" w:hAnsi="Arial"/>
          <w:b/>
          <w:sz w:val="28"/>
          <w:szCs w:val="28"/>
          <w:lang w:val="en-GB"/>
        </w:rPr>
        <w:tab/>
      </w:r>
      <w:r>
        <w:rPr>
          <w:rFonts w:cs="Arial" w:ascii="Arial" w:hAnsi="Arial"/>
          <w:b/>
          <w:sz w:val="28"/>
          <w:szCs w:val="28"/>
          <w:lang w:val="en-GB"/>
        </w:rPr>
        <w:t>Come on in out of the cold!</w:t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GB"/>
        </w:rPr>
        <w:t>9 prepositions together: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8"/>
          <w:szCs w:val="28"/>
          <w:u w:val="single"/>
          <w:lang w:val="en-GB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>“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Mummy – what did you bring that book, that I don’t like to be read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to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,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out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of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,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from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about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 “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Down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Under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”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up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color w:val="FF0000"/>
          <w:sz w:val="28"/>
          <w:szCs w:val="28"/>
          <w:lang w:val="en-GB"/>
        </w:rPr>
        <w:t>for</w:t>
      </w:r>
      <w:r>
        <w:rPr>
          <w:rFonts w:cs="Arial" w:ascii="Arial" w:hAnsi="Arial"/>
          <w:i w:val="false"/>
          <w:iCs w:val="false"/>
          <w:color w:val="000000"/>
          <w:sz w:val="28"/>
          <w:szCs w:val="28"/>
          <w:lang w:val="en-GB"/>
        </w:rPr>
        <w:t>?”</w:t>
      </w:r>
    </w:p>
    <w:p>
      <w:pPr>
        <w:pStyle w:val="Normal"/>
        <w:rPr>
          <w:rFonts w:ascii="Arial" w:hAnsi="Arial" w:cs="Arial"/>
          <w:i/>
          <w:i/>
          <w:sz w:val="28"/>
          <w:szCs w:val="28"/>
          <w:u w:val="single"/>
          <w:lang w:val="en-GB"/>
        </w:rPr>
      </w:pPr>
      <w:r>
        <w:rPr>
          <w:rFonts w:cs="Arial" w:ascii="Arial" w:hAnsi="Arial"/>
          <w:i/>
          <w:sz w:val="28"/>
          <w:szCs w:val="28"/>
          <w:u w:val="single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8"/>
          <w:szCs w:val="28"/>
          <w:u w:val="none"/>
          <w:lang w:val="pt-BR"/>
        </w:rPr>
      </w:pPr>
      <w:r>
        <w:rPr>
          <w:rFonts w:cs="Arial" w:ascii="Arial" w:hAnsi="Arial"/>
          <w:i/>
          <w:sz w:val="28"/>
          <w:szCs w:val="28"/>
          <w:u w:val="none"/>
          <w:lang w:val="pt-BR"/>
        </w:rPr>
        <w:t>(“Mamãe – por que você trouxe aquele livro, do qual eu não queria que fosse lido, sobre Austrália, para cima?”)</w:t>
      </w:r>
    </w:p>
    <w:p>
      <w:pPr>
        <w:pStyle w:val="Normal"/>
        <w:rPr>
          <w:rFonts w:ascii="Arial" w:hAnsi="Arial" w:cs="Arial"/>
          <w:i/>
          <w:i/>
          <w:sz w:val="28"/>
          <w:szCs w:val="28"/>
          <w:u w:val="single"/>
          <w:lang w:val="en-GB"/>
        </w:rPr>
      </w:pPr>
      <w:r>
        <w:rPr>
          <w:rFonts w:cs="Arial" w:ascii="Arial" w:hAnsi="Arial"/>
          <w:i/>
          <w:sz w:val="28"/>
          <w:szCs w:val="28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sz w:val="28"/>
          <w:szCs w:val="28"/>
          <w:u w:val="none"/>
          <w:lang w:val="en-GB"/>
        </w:rPr>
        <w:tab/>
      </w:r>
      <w:r>
        <w:rPr>
          <w:rFonts w:cs="Arial" w:ascii="Arial" w:hAnsi="Arial"/>
          <w:sz w:val="28"/>
          <w:szCs w:val="28"/>
          <w:u w:val="single"/>
          <w:lang w:val="en-GB"/>
        </w:rPr>
        <w:t>Analysis: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  <w:u w:val="none"/>
          <w:lang w:val="en-GB"/>
        </w:rPr>
        <w:tab/>
      </w:r>
      <w:r>
        <w:rPr>
          <w:rFonts w:cs="Arial" w:ascii="Arial" w:hAnsi="Arial"/>
          <w:sz w:val="28"/>
          <w:szCs w:val="28"/>
          <w:lang w:val="en-GB"/>
        </w:rPr>
        <w:t>to be read to</w:t>
        <w:tab/>
        <w:tab/>
        <w:tab/>
        <w:t>to be told a story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tab/>
        <w:t>out of</w:t>
        <w:tab/>
        <w:tab/>
        <w:tab/>
        <w:tab/>
        <w:tab/>
        <w:t>source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tab/>
        <w:t>Down Under</w:t>
        <w:tab/>
        <w:tab/>
        <w:tab/>
        <w:t>Australia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tab/>
        <w:t>what for ?</w:t>
        <w:tab/>
        <w:tab/>
        <w:tab/>
        <w:tab/>
        <w:t>why ?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tab/>
        <w:t>bring up</w:t>
        <w:tab/>
        <w:tab/>
        <w:tab/>
        <w:tab/>
        <w:t>bring upstairs</w:t>
      </w:r>
    </w:p>
    <w:p>
      <w:pPr>
        <w:pStyle w:val="Normal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A better way:</w:t>
      </w:r>
    </w:p>
    <w:p>
      <w:pPr>
        <w:pStyle w:val="Normal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8"/>
          <w:szCs w:val="28"/>
          <w:lang w:val="en-GB"/>
        </w:rPr>
        <w:t>“</w:t>
      </w:r>
      <w:r>
        <w:rPr>
          <w:rFonts w:cs="Arial" w:ascii="Arial" w:hAnsi="Arial"/>
          <w:i w:val="false"/>
          <w:iCs w:val="false"/>
          <w:sz w:val="28"/>
          <w:szCs w:val="28"/>
          <w:lang w:val="en-GB"/>
        </w:rPr>
        <w:t>Mummy – why did you bring that book, about Australia, upstairs, which I don’t like to hear?”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LibreOffice/7.5.0.3$Linux_X86_64 LibreOffice_project/c21113d003cd3efa8c53188764377a8272d9d6de</Application>
  <AppVersion>15.0000</AppVersion>
  <Pages>1</Pages>
  <Words>103</Words>
  <Characters>459</Characters>
  <CharactersWithSpaces>572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2007-06-22T13:09:00Z</dcterms:created>
  <dc:creator>user</dc:creator>
  <dc:description/>
  <dc:language>en-GB</dc:language>
  <cp:lastModifiedBy/>
  <cp:lastPrinted>2007-06-29T17:26:00Z</cp:lastPrinted>
  <dcterms:modified xsi:type="dcterms:W3CDTF">2023-02-24T18:15:44Z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